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601" w:type="dxa"/>
        <w:tblLayout w:type="fixed"/>
        <w:tblLook w:val="04A0"/>
      </w:tblPr>
      <w:tblGrid>
        <w:gridCol w:w="425"/>
        <w:gridCol w:w="2694"/>
        <w:gridCol w:w="3118"/>
        <w:gridCol w:w="1276"/>
        <w:gridCol w:w="851"/>
        <w:gridCol w:w="1134"/>
        <w:gridCol w:w="992"/>
        <w:gridCol w:w="992"/>
        <w:gridCol w:w="1134"/>
        <w:gridCol w:w="1985"/>
      </w:tblGrid>
      <w:tr w:rsidR="002330FB" w:rsidTr="000E1374">
        <w:trPr>
          <w:trHeight w:val="360"/>
        </w:trPr>
        <w:tc>
          <w:tcPr>
            <w:tcW w:w="425" w:type="dxa"/>
            <w:vMerge w:val="restart"/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  <w:vMerge w:val="restart"/>
          </w:tcPr>
          <w:p w:rsidR="002330FB" w:rsidRPr="002330FB" w:rsidRDefault="002330FB" w:rsidP="002330FB">
            <w:pPr>
              <w:ind w:left="600" w:hanging="600"/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3118" w:type="dxa"/>
            <w:vMerge w:val="restart"/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Перечень специальностей и направлений подготовки/образовательных программ</w:t>
            </w:r>
          </w:p>
        </w:tc>
        <w:tc>
          <w:tcPr>
            <w:tcW w:w="1276" w:type="dxa"/>
            <w:vMerge w:val="restart"/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Контрольные цифры приема (КЦП)</w:t>
            </w:r>
          </w:p>
        </w:tc>
        <w:tc>
          <w:tcPr>
            <w:tcW w:w="1985" w:type="dxa"/>
            <w:vMerge w:val="restart"/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С оплатой обучения</w:t>
            </w:r>
          </w:p>
        </w:tc>
      </w:tr>
      <w:tr w:rsidR="000E1374" w:rsidTr="000E1374">
        <w:trPr>
          <w:trHeight w:val="720"/>
        </w:trPr>
        <w:tc>
          <w:tcPr>
            <w:tcW w:w="425" w:type="dxa"/>
            <w:vMerge/>
          </w:tcPr>
          <w:p w:rsidR="002330FB" w:rsidRDefault="002330FB"/>
        </w:tc>
        <w:tc>
          <w:tcPr>
            <w:tcW w:w="2694" w:type="dxa"/>
            <w:vMerge/>
          </w:tcPr>
          <w:p w:rsidR="002330FB" w:rsidRDefault="002330FB" w:rsidP="002330FB">
            <w:pPr>
              <w:ind w:left="600" w:hanging="600"/>
            </w:pPr>
          </w:p>
        </w:tc>
        <w:tc>
          <w:tcPr>
            <w:tcW w:w="3118" w:type="dxa"/>
            <w:vMerge/>
          </w:tcPr>
          <w:p w:rsidR="002330FB" w:rsidRDefault="002330FB"/>
        </w:tc>
        <w:tc>
          <w:tcPr>
            <w:tcW w:w="1276" w:type="dxa"/>
            <w:vMerge/>
          </w:tcPr>
          <w:p w:rsidR="002330FB" w:rsidRDefault="002330FB"/>
        </w:tc>
        <w:tc>
          <w:tcPr>
            <w:tcW w:w="851" w:type="dxa"/>
            <w:vMerge/>
          </w:tcPr>
          <w:p w:rsidR="002330FB" w:rsidRDefault="002330F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Всего по КЦП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Общие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Целевой прием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Особая квота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330FB" w:rsidRDefault="002330FB"/>
        </w:tc>
      </w:tr>
      <w:tr w:rsidR="00EA1995" w:rsidRPr="000E1374" w:rsidTr="00EA1995">
        <w:trPr>
          <w:trHeight w:val="422"/>
        </w:trPr>
        <w:tc>
          <w:tcPr>
            <w:tcW w:w="425" w:type="dxa"/>
          </w:tcPr>
          <w:p w:rsidR="00EA1995" w:rsidRPr="000E1374" w:rsidRDefault="00EA1995" w:rsidP="009F72F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EA1995" w:rsidRPr="000E1374" w:rsidRDefault="00EA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0E1374">
              <w:rPr>
                <w:rFonts w:ascii="Times New Roman" w:hAnsi="Times New Roman" w:cs="Times New Roman"/>
              </w:rPr>
              <w:t>.01-Экономика</w:t>
            </w:r>
          </w:p>
        </w:tc>
        <w:tc>
          <w:tcPr>
            <w:tcW w:w="3118" w:type="dxa"/>
          </w:tcPr>
          <w:p w:rsidR="00EA1995" w:rsidRPr="000E1374" w:rsidRDefault="00EA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0E1374">
              <w:rPr>
                <w:rFonts w:ascii="Times New Roman" w:hAnsi="Times New Roman" w:cs="Times New Roman"/>
              </w:rPr>
              <w:t>.01 Экономика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1995" w:rsidRPr="000E1374" w:rsidRDefault="00EA1995" w:rsidP="006F1EB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995" w:rsidRPr="00EA1995" w:rsidRDefault="00EA1995" w:rsidP="00EA19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995" w:rsidRPr="00EA1995" w:rsidRDefault="00EA1995" w:rsidP="006F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995" w:rsidRPr="00EA1995" w:rsidRDefault="00EA1995" w:rsidP="00EA19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995" w:rsidRPr="00EA1995" w:rsidRDefault="00EA1995" w:rsidP="006F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95" w:rsidRPr="00EA1995" w:rsidRDefault="00EA1995" w:rsidP="006F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5" w:type="dxa"/>
          </w:tcPr>
          <w:p w:rsidR="00EA1995" w:rsidRPr="00EA1995" w:rsidRDefault="00EA1995" w:rsidP="006F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E1374" w:rsidRPr="000E1374" w:rsidTr="00EA1995">
        <w:trPr>
          <w:trHeight w:val="400"/>
        </w:trPr>
        <w:tc>
          <w:tcPr>
            <w:tcW w:w="425" w:type="dxa"/>
          </w:tcPr>
          <w:p w:rsidR="002330FB" w:rsidRPr="000E1374" w:rsidRDefault="00B16BFB" w:rsidP="009F72F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2330FB" w:rsidRPr="000E1374" w:rsidRDefault="00EA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16BFB" w:rsidRPr="000E1374">
              <w:rPr>
                <w:rFonts w:ascii="Times New Roman" w:hAnsi="Times New Roman" w:cs="Times New Roman"/>
              </w:rPr>
              <w:t>-Менеджмент</w:t>
            </w:r>
          </w:p>
        </w:tc>
        <w:tc>
          <w:tcPr>
            <w:tcW w:w="3118" w:type="dxa"/>
          </w:tcPr>
          <w:p w:rsidR="002330FB" w:rsidRPr="000E1374" w:rsidRDefault="00EA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16BFB" w:rsidRPr="000E1374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1276" w:type="dxa"/>
          </w:tcPr>
          <w:p w:rsidR="002330FB" w:rsidRPr="000E1374" w:rsidRDefault="00B16BFB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851" w:type="dxa"/>
          </w:tcPr>
          <w:p w:rsidR="002330FB" w:rsidRPr="000E1374" w:rsidRDefault="00EA1995" w:rsidP="0075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16BFB"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0FB" w:rsidRPr="000E1374" w:rsidRDefault="00B16BFB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0FB" w:rsidRPr="000E1374" w:rsidRDefault="00B16BFB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0FB" w:rsidRPr="000E1374" w:rsidRDefault="00B16BFB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30FB" w:rsidRPr="000E1374" w:rsidRDefault="00B16BFB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2330FB" w:rsidRPr="000E1374" w:rsidRDefault="00EA1995" w:rsidP="0075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16BFB" w:rsidRPr="000E1374">
              <w:rPr>
                <w:rFonts w:ascii="Times New Roman" w:hAnsi="Times New Roman" w:cs="Times New Roman"/>
              </w:rPr>
              <w:t>0</w:t>
            </w:r>
          </w:p>
        </w:tc>
      </w:tr>
      <w:tr w:rsidR="00EA1995" w:rsidRPr="000E1374" w:rsidTr="00EA1995">
        <w:trPr>
          <w:trHeight w:val="701"/>
        </w:trPr>
        <w:tc>
          <w:tcPr>
            <w:tcW w:w="425" w:type="dxa"/>
          </w:tcPr>
          <w:p w:rsidR="00EA1995" w:rsidRPr="00EA1995" w:rsidRDefault="00EA19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94" w:type="dxa"/>
          </w:tcPr>
          <w:p w:rsidR="00EA1995" w:rsidRPr="000E1374" w:rsidRDefault="00EA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0E1374">
              <w:rPr>
                <w:rFonts w:ascii="Times New Roman" w:hAnsi="Times New Roman" w:cs="Times New Roman"/>
              </w:rPr>
              <w:t>.04-Государственное и муниципальное управление</w:t>
            </w:r>
          </w:p>
        </w:tc>
        <w:tc>
          <w:tcPr>
            <w:tcW w:w="3118" w:type="dxa"/>
          </w:tcPr>
          <w:p w:rsidR="00EA1995" w:rsidRPr="000E1374" w:rsidRDefault="00EA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.04 Г</w:t>
            </w:r>
            <w:r w:rsidRPr="000E1374">
              <w:rPr>
                <w:rFonts w:ascii="Times New Roman" w:hAnsi="Times New Roman" w:cs="Times New Roman"/>
              </w:rPr>
              <w:t>осударственное и муниципальное управление</w:t>
            </w:r>
          </w:p>
        </w:tc>
        <w:tc>
          <w:tcPr>
            <w:tcW w:w="1276" w:type="dxa"/>
          </w:tcPr>
          <w:p w:rsidR="00EA1995" w:rsidRPr="000E1374" w:rsidRDefault="00EA1995" w:rsidP="00EA1995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851" w:type="dxa"/>
          </w:tcPr>
          <w:p w:rsidR="00EA1995" w:rsidRPr="000E1374" w:rsidRDefault="00EA1995">
            <w:pPr>
              <w:rPr>
                <w:rFonts w:ascii="Times New Roman" w:hAnsi="Times New Roman" w:cs="Times New Roman"/>
              </w:rPr>
            </w:pPr>
          </w:p>
          <w:p w:rsidR="00EA1995" w:rsidRPr="00EA1995" w:rsidRDefault="00EA1995" w:rsidP="000E1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995" w:rsidRPr="00EA1995" w:rsidRDefault="00EA1995" w:rsidP="000E1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1995" w:rsidRPr="000E1374" w:rsidRDefault="00EA1995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995" w:rsidRPr="00EA1995" w:rsidRDefault="00EA1995" w:rsidP="000E1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1995" w:rsidRPr="000E1374" w:rsidRDefault="00EA1995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995" w:rsidRPr="00EA1995" w:rsidRDefault="00EA1995" w:rsidP="000E1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1995" w:rsidRPr="000E1374" w:rsidRDefault="00EA1995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95" w:rsidRPr="00EA1995" w:rsidRDefault="00EA1995" w:rsidP="000E1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1995" w:rsidRPr="000E1374" w:rsidRDefault="00EA1995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EA1995" w:rsidRPr="00EA1995" w:rsidRDefault="00EA1995" w:rsidP="000E1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1995" w:rsidRPr="00EA1995" w:rsidRDefault="00EA1995" w:rsidP="000E1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</w:tbl>
    <w:p w:rsidR="00560D52" w:rsidRPr="000E1374" w:rsidRDefault="00560D52">
      <w:pPr>
        <w:rPr>
          <w:rFonts w:ascii="Times New Roman" w:hAnsi="Times New Roman" w:cs="Times New Roman"/>
        </w:rPr>
      </w:pPr>
    </w:p>
    <w:sectPr w:rsidR="00560D52" w:rsidRPr="000E1374" w:rsidSect="00233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0FB"/>
    <w:rsid w:val="000E1374"/>
    <w:rsid w:val="002330FB"/>
    <w:rsid w:val="00426AA7"/>
    <w:rsid w:val="00560D52"/>
    <w:rsid w:val="006F1EB6"/>
    <w:rsid w:val="00752E06"/>
    <w:rsid w:val="009F72F6"/>
    <w:rsid w:val="00A146C1"/>
    <w:rsid w:val="00B16BFB"/>
    <w:rsid w:val="00C71D17"/>
    <w:rsid w:val="00EA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2021-05-18T10:26:00Z</dcterms:created>
  <dcterms:modified xsi:type="dcterms:W3CDTF">2021-05-18T10:26:00Z</dcterms:modified>
</cp:coreProperties>
</file>