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601" w:type="dxa"/>
        <w:tblLayout w:type="fixed"/>
        <w:tblLook w:val="04A0"/>
      </w:tblPr>
      <w:tblGrid>
        <w:gridCol w:w="425"/>
        <w:gridCol w:w="2694"/>
        <w:gridCol w:w="3118"/>
        <w:gridCol w:w="1276"/>
        <w:gridCol w:w="851"/>
        <w:gridCol w:w="1134"/>
        <w:gridCol w:w="992"/>
        <w:gridCol w:w="992"/>
        <w:gridCol w:w="1134"/>
        <w:gridCol w:w="1985"/>
      </w:tblGrid>
      <w:tr w:rsidR="002330FB" w:rsidTr="000E1374">
        <w:trPr>
          <w:trHeight w:val="360"/>
        </w:trPr>
        <w:tc>
          <w:tcPr>
            <w:tcW w:w="425" w:type="dxa"/>
            <w:vMerge w:val="restart"/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  <w:vMerge w:val="restart"/>
          </w:tcPr>
          <w:p w:rsidR="002330FB" w:rsidRPr="002330FB" w:rsidRDefault="002330FB" w:rsidP="002330FB">
            <w:pPr>
              <w:ind w:left="600" w:hanging="600"/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3118" w:type="dxa"/>
            <w:vMerge w:val="restart"/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Перечень специальностей и направлений подготовки/образовательных программ</w:t>
            </w:r>
          </w:p>
        </w:tc>
        <w:tc>
          <w:tcPr>
            <w:tcW w:w="1276" w:type="dxa"/>
            <w:vMerge w:val="restart"/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Контрольные цифры приема (КЦП)</w:t>
            </w:r>
          </w:p>
        </w:tc>
        <w:tc>
          <w:tcPr>
            <w:tcW w:w="1985" w:type="dxa"/>
            <w:vMerge w:val="restart"/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С оплатой обучения</w:t>
            </w:r>
          </w:p>
        </w:tc>
      </w:tr>
      <w:tr w:rsidR="000E1374" w:rsidTr="000E1374">
        <w:trPr>
          <w:trHeight w:val="720"/>
        </w:trPr>
        <w:tc>
          <w:tcPr>
            <w:tcW w:w="425" w:type="dxa"/>
            <w:vMerge/>
          </w:tcPr>
          <w:p w:rsidR="002330FB" w:rsidRDefault="002330FB"/>
        </w:tc>
        <w:tc>
          <w:tcPr>
            <w:tcW w:w="2694" w:type="dxa"/>
            <w:vMerge/>
          </w:tcPr>
          <w:p w:rsidR="002330FB" w:rsidRDefault="002330FB" w:rsidP="002330FB">
            <w:pPr>
              <w:ind w:left="600" w:hanging="600"/>
            </w:pPr>
          </w:p>
        </w:tc>
        <w:tc>
          <w:tcPr>
            <w:tcW w:w="3118" w:type="dxa"/>
            <w:vMerge/>
          </w:tcPr>
          <w:p w:rsidR="002330FB" w:rsidRDefault="002330FB"/>
        </w:tc>
        <w:tc>
          <w:tcPr>
            <w:tcW w:w="1276" w:type="dxa"/>
            <w:vMerge/>
          </w:tcPr>
          <w:p w:rsidR="002330FB" w:rsidRDefault="002330FB"/>
        </w:tc>
        <w:tc>
          <w:tcPr>
            <w:tcW w:w="851" w:type="dxa"/>
            <w:vMerge/>
          </w:tcPr>
          <w:p w:rsidR="002330FB" w:rsidRDefault="002330F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Всего по КЦП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Общие 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Целевой прием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0FB" w:rsidRPr="002330FB" w:rsidRDefault="002330FB" w:rsidP="00233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FB">
              <w:rPr>
                <w:rFonts w:ascii="Times New Roman" w:hAnsi="Times New Roman" w:cs="Times New Roman"/>
                <w:b/>
              </w:rPr>
              <w:t>Особая квота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330FB" w:rsidRDefault="002330FB"/>
        </w:tc>
      </w:tr>
      <w:tr w:rsidR="000E1374" w:rsidRPr="000E1374" w:rsidTr="000E1374">
        <w:trPr>
          <w:trHeight w:val="450"/>
        </w:trPr>
        <w:tc>
          <w:tcPr>
            <w:tcW w:w="425" w:type="dxa"/>
            <w:vMerge w:val="restart"/>
          </w:tcPr>
          <w:p w:rsidR="006F1EB6" w:rsidRPr="000E1374" w:rsidRDefault="006F1EB6" w:rsidP="009F72F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</w:tcPr>
          <w:p w:rsidR="006F1EB6" w:rsidRPr="000E1374" w:rsidRDefault="006F1EB6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38.01.01-Экономика</w:t>
            </w:r>
          </w:p>
        </w:tc>
        <w:tc>
          <w:tcPr>
            <w:tcW w:w="3118" w:type="dxa"/>
            <w:vMerge w:val="restart"/>
          </w:tcPr>
          <w:p w:rsidR="006F1EB6" w:rsidRPr="000E1374" w:rsidRDefault="006F1EB6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38.03.01 Экономика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EB6" w:rsidRPr="000E1374" w:rsidRDefault="006F1EB6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</w:tcPr>
          <w:p w:rsidR="006F1EB6" w:rsidRPr="000E1374" w:rsidRDefault="006F1EB6">
            <w:pPr>
              <w:rPr>
                <w:rFonts w:ascii="Times New Roman" w:hAnsi="Times New Roman" w:cs="Times New Roman"/>
              </w:rPr>
            </w:pPr>
          </w:p>
          <w:p w:rsidR="006F1EB6" w:rsidRPr="000E1374" w:rsidRDefault="006F1EB6">
            <w:pPr>
              <w:rPr>
                <w:rFonts w:ascii="Times New Roman" w:hAnsi="Times New Roman" w:cs="Times New Roman"/>
              </w:rPr>
            </w:pPr>
          </w:p>
          <w:p w:rsidR="006F1EB6" w:rsidRPr="000E1374" w:rsidRDefault="006F1EB6" w:rsidP="006F1EB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F1EB6" w:rsidRPr="000E1374" w:rsidRDefault="006F1EB6" w:rsidP="006F1EB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0E1374" w:rsidRDefault="006F1EB6" w:rsidP="006F1EB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0E1374" w:rsidRDefault="006F1EB6" w:rsidP="006F1EB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F1EB6" w:rsidRPr="000E1374" w:rsidRDefault="006F1EB6" w:rsidP="006F1EB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1EB6" w:rsidRPr="000E1374" w:rsidRDefault="006F1EB6" w:rsidP="006F1EB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30</w:t>
            </w:r>
          </w:p>
        </w:tc>
      </w:tr>
      <w:tr w:rsidR="000E1374" w:rsidRPr="000E1374" w:rsidTr="000E1374">
        <w:trPr>
          <w:trHeight w:val="320"/>
        </w:trPr>
        <w:tc>
          <w:tcPr>
            <w:tcW w:w="425" w:type="dxa"/>
            <w:vMerge/>
          </w:tcPr>
          <w:p w:rsidR="006F1EB6" w:rsidRPr="000E1374" w:rsidRDefault="006F1EB6" w:rsidP="009F7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6F1EB6" w:rsidRPr="000E1374" w:rsidRDefault="006F1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F1EB6" w:rsidRPr="000E1374" w:rsidRDefault="006F1EB6" w:rsidP="006F1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1EB6" w:rsidRPr="000E1374" w:rsidRDefault="006F1EB6" w:rsidP="006F1EB6">
            <w:pPr>
              <w:rPr>
                <w:rFonts w:ascii="Times New Roman" w:hAnsi="Times New Roman" w:cs="Times New Roman"/>
              </w:rPr>
            </w:pPr>
            <w:proofErr w:type="spellStart"/>
            <w:r w:rsidRPr="000E1374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851" w:type="dxa"/>
            <w:vMerge/>
          </w:tcPr>
          <w:p w:rsidR="006F1EB6" w:rsidRPr="000E1374" w:rsidRDefault="006F1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1EB6" w:rsidRPr="000E1374" w:rsidRDefault="006F1EB6" w:rsidP="006F1EB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B6" w:rsidRPr="000E1374" w:rsidRDefault="006F1EB6" w:rsidP="006F1EB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B6" w:rsidRPr="000E1374" w:rsidRDefault="006F1EB6" w:rsidP="006F1EB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1EB6" w:rsidRPr="000E1374" w:rsidRDefault="006F1EB6" w:rsidP="006F1EB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F1EB6" w:rsidRPr="000E1374" w:rsidRDefault="006F1EB6" w:rsidP="006F1EB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60</w:t>
            </w:r>
          </w:p>
        </w:tc>
      </w:tr>
      <w:tr w:rsidR="000E1374" w:rsidRPr="000E1374" w:rsidTr="000E1374">
        <w:tc>
          <w:tcPr>
            <w:tcW w:w="425" w:type="dxa"/>
          </w:tcPr>
          <w:p w:rsidR="002330FB" w:rsidRPr="000E1374" w:rsidRDefault="00B16BFB" w:rsidP="009F72F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2330FB" w:rsidRPr="000E1374" w:rsidRDefault="00B16BFB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38.03.01-Менеджмент</w:t>
            </w:r>
          </w:p>
        </w:tc>
        <w:tc>
          <w:tcPr>
            <w:tcW w:w="3118" w:type="dxa"/>
          </w:tcPr>
          <w:p w:rsidR="002330FB" w:rsidRPr="000E1374" w:rsidRDefault="00B16BFB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38.03.01 Менеджмент</w:t>
            </w:r>
          </w:p>
        </w:tc>
        <w:tc>
          <w:tcPr>
            <w:tcW w:w="1276" w:type="dxa"/>
          </w:tcPr>
          <w:p w:rsidR="002330FB" w:rsidRPr="000E1374" w:rsidRDefault="00B16BFB">
            <w:pPr>
              <w:rPr>
                <w:rFonts w:ascii="Times New Roman" w:hAnsi="Times New Roman" w:cs="Times New Roman"/>
              </w:rPr>
            </w:pPr>
            <w:proofErr w:type="spellStart"/>
            <w:r w:rsidRPr="000E1374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851" w:type="dxa"/>
          </w:tcPr>
          <w:p w:rsidR="002330FB" w:rsidRPr="000E1374" w:rsidRDefault="00B16BFB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0FB" w:rsidRPr="000E1374" w:rsidRDefault="00B16BFB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30FB" w:rsidRPr="000E1374" w:rsidRDefault="00B16BFB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30FB" w:rsidRPr="000E1374" w:rsidRDefault="00B16BFB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30FB" w:rsidRPr="000E1374" w:rsidRDefault="00B16BFB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2330FB" w:rsidRPr="000E1374" w:rsidRDefault="00B16BFB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30</w:t>
            </w:r>
          </w:p>
        </w:tc>
      </w:tr>
      <w:tr w:rsidR="00752E06" w:rsidRPr="000E1374" w:rsidTr="000E1374">
        <w:trPr>
          <w:trHeight w:val="362"/>
        </w:trPr>
        <w:tc>
          <w:tcPr>
            <w:tcW w:w="425" w:type="dxa"/>
            <w:vMerge w:val="restart"/>
          </w:tcPr>
          <w:p w:rsidR="00752E06" w:rsidRPr="000E1374" w:rsidRDefault="00752E06" w:rsidP="009F72F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Merge w:val="restart"/>
          </w:tcPr>
          <w:p w:rsidR="00752E06" w:rsidRPr="000E1374" w:rsidRDefault="00752E06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40.03.01-Юриспруденция</w:t>
            </w:r>
          </w:p>
        </w:tc>
        <w:tc>
          <w:tcPr>
            <w:tcW w:w="3118" w:type="dxa"/>
            <w:vMerge w:val="restart"/>
          </w:tcPr>
          <w:p w:rsidR="00752E06" w:rsidRPr="000E1374" w:rsidRDefault="00752E06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E06" w:rsidRPr="000E1374" w:rsidRDefault="00752E06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</w:p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</w:p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100</w:t>
            </w:r>
          </w:p>
        </w:tc>
      </w:tr>
      <w:tr w:rsidR="00752E06" w:rsidRPr="000E1374" w:rsidTr="000E1374">
        <w:trPr>
          <w:trHeight w:val="480"/>
        </w:trPr>
        <w:tc>
          <w:tcPr>
            <w:tcW w:w="425" w:type="dxa"/>
            <w:vMerge/>
          </w:tcPr>
          <w:p w:rsidR="00752E06" w:rsidRPr="000E1374" w:rsidRDefault="00752E06" w:rsidP="009F7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52E06" w:rsidRPr="000E1374" w:rsidRDefault="0075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52E06" w:rsidRPr="000E1374" w:rsidRDefault="0075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2E06" w:rsidRPr="000E1374" w:rsidRDefault="00752E06">
            <w:pPr>
              <w:rPr>
                <w:rFonts w:ascii="Times New Roman" w:hAnsi="Times New Roman" w:cs="Times New Roman"/>
              </w:rPr>
            </w:pPr>
            <w:proofErr w:type="spellStart"/>
            <w:r w:rsidRPr="000E1374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851" w:type="dxa"/>
            <w:vMerge/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90</w:t>
            </w:r>
          </w:p>
        </w:tc>
      </w:tr>
      <w:tr w:rsidR="00752E06" w:rsidRPr="000E1374" w:rsidTr="000E1374">
        <w:trPr>
          <w:trHeight w:val="385"/>
        </w:trPr>
        <w:tc>
          <w:tcPr>
            <w:tcW w:w="425" w:type="dxa"/>
            <w:vMerge/>
          </w:tcPr>
          <w:p w:rsidR="00752E06" w:rsidRPr="000E1374" w:rsidRDefault="00752E06" w:rsidP="009F7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52E06" w:rsidRPr="000E1374" w:rsidRDefault="00752E06" w:rsidP="0075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52E06" w:rsidRPr="000E1374" w:rsidRDefault="00752E06" w:rsidP="0075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2E06" w:rsidRPr="000E1374" w:rsidRDefault="00752E06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851" w:type="dxa"/>
            <w:vMerge/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52E06" w:rsidRPr="000E1374" w:rsidRDefault="00752E06" w:rsidP="00752E0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180</w:t>
            </w:r>
          </w:p>
        </w:tc>
      </w:tr>
      <w:tr w:rsidR="000E1374" w:rsidRPr="000E1374" w:rsidTr="000E1374">
        <w:tc>
          <w:tcPr>
            <w:tcW w:w="425" w:type="dxa"/>
          </w:tcPr>
          <w:p w:rsidR="002330FB" w:rsidRPr="000E1374" w:rsidRDefault="009F72F6" w:rsidP="009F72F6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2330FB" w:rsidRPr="000E1374" w:rsidRDefault="009F72F6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41.03.04-Политология</w:t>
            </w:r>
          </w:p>
        </w:tc>
        <w:tc>
          <w:tcPr>
            <w:tcW w:w="3118" w:type="dxa"/>
          </w:tcPr>
          <w:p w:rsidR="002330FB" w:rsidRPr="000E1374" w:rsidRDefault="009F72F6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41.03.04 Политология</w:t>
            </w:r>
          </w:p>
        </w:tc>
        <w:tc>
          <w:tcPr>
            <w:tcW w:w="1276" w:type="dxa"/>
          </w:tcPr>
          <w:p w:rsidR="002330FB" w:rsidRPr="000E1374" w:rsidRDefault="009F72F6">
            <w:pPr>
              <w:rPr>
                <w:rFonts w:ascii="Times New Roman" w:hAnsi="Times New Roman" w:cs="Times New Roman"/>
              </w:rPr>
            </w:pPr>
            <w:proofErr w:type="spellStart"/>
            <w:r w:rsidRPr="000E1374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851" w:type="dxa"/>
          </w:tcPr>
          <w:p w:rsidR="002330FB" w:rsidRPr="000E1374" w:rsidRDefault="009F72F6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0FB" w:rsidRPr="000E1374" w:rsidRDefault="009F72F6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30FB" w:rsidRPr="000E1374" w:rsidRDefault="009F72F6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30FB" w:rsidRPr="000E1374" w:rsidRDefault="009F72F6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30FB" w:rsidRPr="000E1374" w:rsidRDefault="009F72F6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2330FB" w:rsidRPr="000E1374" w:rsidRDefault="009F72F6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30</w:t>
            </w:r>
          </w:p>
        </w:tc>
      </w:tr>
      <w:tr w:rsidR="000E1374" w:rsidRPr="000E1374" w:rsidTr="000E1374">
        <w:tc>
          <w:tcPr>
            <w:tcW w:w="425" w:type="dxa"/>
          </w:tcPr>
          <w:p w:rsidR="002330FB" w:rsidRPr="000E1374" w:rsidRDefault="009F72F6" w:rsidP="009F72F6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694" w:type="dxa"/>
          </w:tcPr>
          <w:p w:rsidR="002330FB" w:rsidRPr="000E1374" w:rsidRDefault="009F72F6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37.03.01-Психология</w:t>
            </w:r>
          </w:p>
        </w:tc>
        <w:tc>
          <w:tcPr>
            <w:tcW w:w="3118" w:type="dxa"/>
          </w:tcPr>
          <w:p w:rsidR="002330FB" w:rsidRPr="000E1374" w:rsidRDefault="009F72F6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37.03.01 Психология</w:t>
            </w:r>
          </w:p>
        </w:tc>
        <w:tc>
          <w:tcPr>
            <w:tcW w:w="1276" w:type="dxa"/>
          </w:tcPr>
          <w:p w:rsidR="002330FB" w:rsidRPr="000E1374" w:rsidRDefault="009F72F6">
            <w:pPr>
              <w:rPr>
                <w:rFonts w:ascii="Times New Roman" w:hAnsi="Times New Roman" w:cs="Times New Roman"/>
              </w:rPr>
            </w:pPr>
            <w:proofErr w:type="spellStart"/>
            <w:r w:rsidRPr="000E1374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851" w:type="dxa"/>
          </w:tcPr>
          <w:p w:rsidR="002330FB" w:rsidRPr="000E1374" w:rsidRDefault="009F72F6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0FB" w:rsidRPr="000E1374" w:rsidRDefault="009F72F6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30FB" w:rsidRPr="000E1374" w:rsidRDefault="009F72F6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30FB" w:rsidRPr="000E1374" w:rsidRDefault="009F72F6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30FB" w:rsidRPr="000E1374" w:rsidRDefault="009F72F6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2330FB" w:rsidRPr="000E1374" w:rsidRDefault="009F72F6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30</w:t>
            </w:r>
          </w:p>
        </w:tc>
      </w:tr>
      <w:tr w:rsidR="009F72F6" w:rsidRPr="000E1374" w:rsidTr="000E1374">
        <w:trPr>
          <w:trHeight w:val="395"/>
        </w:trPr>
        <w:tc>
          <w:tcPr>
            <w:tcW w:w="425" w:type="dxa"/>
            <w:vMerge w:val="restart"/>
          </w:tcPr>
          <w:p w:rsidR="009F72F6" w:rsidRPr="000E1374" w:rsidRDefault="000E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72F6" w:rsidRPr="000E13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vMerge w:val="restart"/>
          </w:tcPr>
          <w:p w:rsidR="009F72F6" w:rsidRPr="000E1374" w:rsidRDefault="009F72F6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38.03.04-Государственное и муниципальное управление</w:t>
            </w:r>
          </w:p>
        </w:tc>
        <w:tc>
          <w:tcPr>
            <w:tcW w:w="3118" w:type="dxa"/>
            <w:vMerge w:val="restart"/>
          </w:tcPr>
          <w:p w:rsidR="009F72F6" w:rsidRPr="000E1374" w:rsidRDefault="000E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38.03.04 Г</w:t>
            </w:r>
            <w:r w:rsidR="009F72F6" w:rsidRPr="000E1374">
              <w:rPr>
                <w:rFonts w:ascii="Times New Roman" w:hAnsi="Times New Roman" w:cs="Times New Roman"/>
              </w:rPr>
              <w:t>осударственное и муниципальное управление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2F6" w:rsidRPr="000E1374" w:rsidRDefault="009F72F6">
            <w:pPr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</w:tcPr>
          <w:p w:rsidR="000E1374" w:rsidRPr="000E1374" w:rsidRDefault="000E1374">
            <w:pPr>
              <w:rPr>
                <w:rFonts w:ascii="Times New Roman" w:hAnsi="Times New Roman" w:cs="Times New Roman"/>
              </w:rPr>
            </w:pPr>
          </w:p>
          <w:p w:rsidR="009F72F6" w:rsidRPr="000E1374" w:rsidRDefault="009F72F6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F72F6" w:rsidRPr="000E1374" w:rsidRDefault="000E1374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6" w:rsidRPr="000E1374" w:rsidRDefault="000E1374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6" w:rsidRPr="000E1374" w:rsidRDefault="000E1374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F72F6" w:rsidRPr="000E1374" w:rsidRDefault="000E1374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72F6" w:rsidRPr="000E1374" w:rsidRDefault="000E1374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40</w:t>
            </w:r>
          </w:p>
        </w:tc>
      </w:tr>
      <w:tr w:rsidR="009F72F6" w:rsidRPr="000E1374" w:rsidTr="000E1374">
        <w:trPr>
          <w:trHeight w:val="415"/>
        </w:trPr>
        <w:tc>
          <w:tcPr>
            <w:tcW w:w="425" w:type="dxa"/>
            <w:vMerge/>
          </w:tcPr>
          <w:p w:rsidR="009F72F6" w:rsidRPr="000E1374" w:rsidRDefault="009F7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9F72F6" w:rsidRPr="000E1374" w:rsidRDefault="009F7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F72F6" w:rsidRPr="000E1374" w:rsidRDefault="009F72F6" w:rsidP="009F7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72F6" w:rsidRPr="000E1374" w:rsidRDefault="009F72F6">
            <w:pPr>
              <w:rPr>
                <w:rFonts w:ascii="Times New Roman" w:hAnsi="Times New Roman" w:cs="Times New Roman"/>
              </w:rPr>
            </w:pPr>
            <w:proofErr w:type="spellStart"/>
            <w:r w:rsidRPr="000E1374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851" w:type="dxa"/>
            <w:vMerge/>
          </w:tcPr>
          <w:p w:rsidR="009F72F6" w:rsidRPr="000E1374" w:rsidRDefault="009F7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2F6" w:rsidRPr="000E1374" w:rsidRDefault="000E1374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2F6" w:rsidRPr="000E1374" w:rsidRDefault="000E1374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2F6" w:rsidRPr="000E1374" w:rsidRDefault="000E1374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F72F6" w:rsidRPr="000E1374" w:rsidRDefault="000E1374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F72F6" w:rsidRPr="000E1374" w:rsidRDefault="000E1374" w:rsidP="000E1374">
            <w:pPr>
              <w:jc w:val="center"/>
              <w:rPr>
                <w:rFonts w:ascii="Times New Roman" w:hAnsi="Times New Roman" w:cs="Times New Roman"/>
              </w:rPr>
            </w:pPr>
            <w:r w:rsidRPr="000E1374">
              <w:rPr>
                <w:rFonts w:ascii="Times New Roman" w:hAnsi="Times New Roman" w:cs="Times New Roman"/>
              </w:rPr>
              <w:t>125</w:t>
            </w:r>
          </w:p>
        </w:tc>
      </w:tr>
    </w:tbl>
    <w:p w:rsidR="00560D52" w:rsidRPr="000E1374" w:rsidRDefault="00560D52">
      <w:pPr>
        <w:rPr>
          <w:rFonts w:ascii="Times New Roman" w:hAnsi="Times New Roman" w:cs="Times New Roman"/>
        </w:rPr>
      </w:pPr>
    </w:p>
    <w:sectPr w:rsidR="00560D52" w:rsidRPr="000E1374" w:rsidSect="00233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0FB"/>
    <w:rsid w:val="000E1374"/>
    <w:rsid w:val="002330FB"/>
    <w:rsid w:val="00560D52"/>
    <w:rsid w:val="006F1EB6"/>
    <w:rsid w:val="00752E06"/>
    <w:rsid w:val="009F72F6"/>
    <w:rsid w:val="00A146C1"/>
    <w:rsid w:val="00B1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2021-05-18T05:36:00Z</dcterms:created>
  <dcterms:modified xsi:type="dcterms:W3CDTF">2021-05-18T06:16:00Z</dcterms:modified>
</cp:coreProperties>
</file>